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rFonts w:ascii="Book Antiqua" w:cs="Book Antiqua" w:eastAsia="Book Antiqua" w:hAnsi="Book Antiqua"/>
          <w:b w:val="1"/>
          <w:sz w:val="28"/>
          <w:szCs w:val="28"/>
        </w:rPr>
      </w:pPr>
      <w:r w:rsidDel="00000000" w:rsidR="00000000" w:rsidRPr="00000000">
        <w:rPr>
          <w:rFonts w:ascii="Book Antiqua" w:cs="Book Antiqua" w:eastAsia="Book Antiqua" w:hAnsi="Book Antiqua"/>
          <w:b w:val="1"/>
          <w:sz w:val="28"/>
          <w:szCs w:val="28"/>
          <w:rtl w:val="0"/>
        </w:rPr>
        <w:t xml:space="preserve">DLD PROJECT PROPOSAL</w:t>
      </w:r>
    </w:p>
    <w:p w:rsidR="00000000" w:rsidDel="00000000" w:rsidP="00000000" w:rsidRDefault="00000000" w:rsidRPr="00000000" w14:paraId="00000002">
      <w:pPr>
        <w:spacing w:after="160" w:line="259" w:lineRule="auto"/>
        <w:jc w:val="center"/>
        <w:rPr>
          <w:rFonts w:ascii="Book Antiqua" w:cs="Book Antiqua" w:eastAsia="Book Antiqua" w:hAnsi="Book Antiqua"/>
          <w:i w:val="1"/>
        </w:rPr>
      </w:pPr>
      <w:r w:rsidDel="00000000" w:rsidR="00000000" w:rsidRPr="00000000">
        <w:rPr>
          <w:rFonts w:ascii="Book Antiqua" w:cs="Book Antiqua" w:eastAsia="Book Antiqua" w:hAnsi="Book Antiqua"/>
          <w:i w:val="1"/>
          <w:rtl w:val="0"/>
        </w:rPr>
        <w:t xml:space="preserve">[Group member 1, Group member 2, Group member 3,Group member 4]</w:t>
      </w:r>
    </w:p>
    <w:p w:rsidR="00000000" w:rsidDel="00000000" w:rsidP="00000000" w:rsidRDefault="00000000" w:rsidRPr="00000000" w14:paraId="00000003">
      <w:pPr>
        <w:spacing w:after="160" w:line="259" w:lineRule="auto"/>
        <w:jc w:val="both"/>
        <w:rPr>
          <w:rFonts w:ascii="Book Antiqua" w:cs="Book Antiqua" w:eastAsia="Book Antiqua" w:hAnsi="Book Antiqua"/>
          <w:i w:val="1"/>
        </w:rPr>
      </w:pPr>
      <w:r w:rsidDel="00000000" w:rsidR="00000000" w:rsidRPr="00000000">
        <w:rPr>
          <w:rFonts w:ascii="Book Antiqua" w:cs="Book Antiqua" w:eastAsia="Book Antiqua" w:hAnsi="Book Antiqua"/>
          <w:i w:val="1"/>
          <w:u w:val="single"/>
          <w:rtl w:val="0"/>
        </w:rPr>
        <w:t xml:space="preserve">Instructions</w:t>
      </w:r>
      <w:r w:rsidDel="00000000" w:rsidR="00000000" w:rsidRPr="00000000">
        <w:rPr>
          <w:rFonts w:ascii="Book Antiqua" w:cs="Book Antiqua" w:eastAsia="Book Antiqua" w:hAnsi="Book Antiqua"/>
          <w:i w:val="1"/>
          <w:rtl w:val="0"/>
        </w:rPr>
        <w:t xml:space="preserve">: </w:t>
      </w:r>
      <w:r w:rsidDel="00000000" w:rsidR="00000000" w:rsidRPr="00000000">
        <w:rPr>
          <w:rFonts w:ascii="Book Antiqua" w:cs="Book Antiqua" w:eastAsia="Book Antiqua" w:hAnsi="Book Antiqua"/>
          <w:i w:val="1"/>
          <w:rtl w:val="0"/>
        </w:rPr>
        <w:t xml:space="preserve">The proposal should be typewritten. Typically, it should be from three to ten pages in length, single-spaced, including the block diagram and any figures you may need. Download this as a word document [File&gt; Download&gt; Microsoft Word] or copy as google doc [File&gt; Make a copy]. Google doc is recommended for team writing. In your proposal submission, make sure all headings identified as </w:t>
      </w:r>
      <w:r w:rsidDel="00000000" w:rsidR="00000000" w:rsidRPr="00000000">
        <w:rPr>
          <w:rFonts w:ascii="Book Antiqua" w:cs="Book Antiqua" w:eastAsia="Book Antiqua" w:hAnsi="Book Antiqua"/>
          <w:b w:val="1"/>
          <w:u w:val="single"/>
          <w:rtl w:val="0"/>
        </w:rPr>
        <w:t xml:space="preserve">Bold</w:t>
      </w:r>
      <w:r w:rsidDel="00000000" w:rsidR="00000000" w:rsidRPr="00000000">
        <w:rPr>
          <w:rFonts w:ascii="Book Antiqua" w:cs="Book Antiqua" w:eastAsia="Book Antiqua" w:hAnsi="Book Antiqua"/>
          <w:b w:val="1"/>
          <w:rtl w:val="0"/>
        </w:rPr>
        <w:t xml:space="preserve"> </w:t>
      </w:r>
      <w:r w:rsidDel="00000000" w:rsidR="00000000" w:rsidRPr="00000000">
        <w:rPr>
          <w:rFonts w:ascii="Book Antiqua" w:cs="Book Antiqua" w:eastAsia="Book Antiqua" w:hAnsi="Book Antiqua"/>
          <w:i w:val="1"/>
          <w:rtl w:val="0"/>
        </w:rPr>
        <w:t xml:space="preserve">are present and all </w:t>
      </w:r>
      <w:r w:rsidDel="00000000" w:rsidR="00000000" w:rsidRPr="00000000">
        <w:rPr>
          <w:rFonts w:ascii="Book Antiqua" w:cs="Book Antiqua" w:eastAsia="Book Antiqua" w:hAnsi="Book Antiqua"/>
          <w:i w:val="1"/>
          <w:u w:val="single"/>
          <w:rtl w:val="0"/>
        </w:rPr>
        <w:t xml:space="preserve">Italics</w:t>
      </w:r>
      <w:r w:rsidDel="00000000" w:rsidR="00000000" w:rsidRPr="00000000">
        <w:rPr>
          <w:rFonts w:ascii="Book Antiqua" w:cs="Book Antiqua" w:eastAsia="Book Antiqua" w:hAnsi="Book Antiqua"/>
          <w:i w:val="1"/>
          <w:rtl w:val="0"/>
        </w:rPr>
        <w:t xml:space="preserve"> </w:t>
      </w:r>
      <w:r w:rsidDel="00000000" w:rsidR="00000000" w:rsidRPr="00000000">
        <w:rPr>
          <w:rFonts w:ascii="Book Antiqua" w:cs="Book Antiqua" w:eastAsia="Book Antiqua" w:hAnsi="Book Antiqua"/>
          <w:i w:val="1"/>
          <w:rtl w:val="0"/>
        </w:rPr>
        <w:t xml:space="preserve">are updated with your project details including Group members. Use </w:t>
      </w:r>
      <w:r w:rsidDel="00000000" w:rsidR="00000000" w:rsidRPr="00000000">
        <w:rPr>
          <w:rFonts w:ascii="Book Antiqua" w:cs="Book Antiqua" w:eastAsia="Book Antiqua" w:hAnsi="Book Antiqua"/>
          <w:u w:val="single"/>
          <w:rtl w:val="0"/>
        </w:rPr>
        <w:t xml:space="preserve">normal font</w:t>
      </w:r>
      <w:r w:rsidDel="00000000" w:rsidR="00000000" w:rsidRPr="00000000">
        <w:rPr>
          <w:rFonts w:ascii="Book Antiqua" w:cs="Book Antiqua" w:eastAsia="Book Antiqua" w:hAnsi="Book Antiqua"/>
          <w:rtl w:val="0"/>
        </w:rPr>
        <w:t xml:space="preserve"> </w:t>
      </w:r>
      <w:r w:rsidDel="00000000" w:rsidR="00000000" w:rsidRPr="00000000">
        <w:rPr>
          <w:rFonts w:ascii="Book Antiqua" w:cs="Book Antiqua" w:eastAsia="Book Antiqua" w:hAnsi="Book Antiqua"/>
          <w:i w:val="1"/>
          <w:rtl w:val="0"/>
        </w:rPr>
        <w:t xml:space="preserve">to replace Italics (i.e. to write your proposal ).</w:t>
      </w:r>
    </w:p>
    <w:p w:rsidR="00000000" w:rsidDel="00000000" w:rsidP="00000000" w:rsidRDefault="00000000" w:rsidRPr="00000000" w14:paraId="00000004">
      <w:pPr>
        <w:spacing w:after="160" w:line="259"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Project Idea A: Main Idea</w:t>
      </w:r>
    </w:p>
    <w:p w:rsidR="00000000" w:rsidDel="00000000" w:rsidP="00000000" w:rsidRDefault="00000000" w:rsidRPr="00000000" w14:paraId="00000005">
      <w:pPr>
        <w:spacing w:after="160" w:line="259"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Project Title </w:t>
      </w:r>
    </w:p>
    <w:p w:rsidR="00000000" w:rsidDel="00000000" w:rsidP="00000000" w:rsidRDefault="00000000" w:rsidRPr="00000000" w14:paraId="00000006">
      <w:pPr>
        <w:spacing w:after="160" w:line="259" w:lineRule="auto"/>
        <w:rPr>
          <w:rFonts w:ascii="Book Antiqua" w:cs="Book Antiqua" w:eastAsia="Book Antiqua" w:hAnsi="Book Antiqua"/>
          <w:i w:val="1"/>
        </w:rPr>
      </w:pPr>
      <w:r w:rsidDel="00000000" w:rsidR="00000000" w:rsidRPr="00000000">
        <w:rPr>
          <w:rFonts w:ascii="Book Antiqua" w:cs="Book Antiqua" w:eastAsia="Book Antiqua" w:hAnsi="Book Antiqua"/>
          <w:i w:val="1"/>
          <w:rtl w:val="0"/>
        </w:rPr>
        <w:t xml:space="preserve">Add project title here</w:t>
      </w:r>
    </w:p>
    <w:p w:rsidR="00000000" w:rsidDel="00000000" w:rsidP="00000000" w:rsidRDefault="00000000" w:rsidRPr="00000000" w14:paraId="00000007">
      <w:pPr>
        <w:spacing w:after="160" w:line="259"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Project Description</w:t>
      </w:r>
    </w:p>
    <w:p w:rsidR="00000000" w:rsidDel="00000000" w:rsidP="00000000" w:rsidRDefault="00000000" w:rsidRPr="00000000" w14:paraId="00000008">
      <w:pPr>
        <w:spacing w:after="160" w:line="259" w:lineRule="auto"/>
        <w:rPr>
          <w:rFonts w:ascii="Book Antiqua" w:cs="Book Antiqua" w:eastAsia="Book Antiqua" w:hAnsi="Book Antiqua"/>
          <w:i w:val="1"/>
        </w:rPr>
      </w:pPr>
      <w:r w:rsidDel="00000000" w:rsidR="00000000" w:rsidRPr="00000000">
        <w:rPr>
          <w:rFonts w:ascii="Book Antiqua" w:cs="Book Antiqua" w:eastAsia="Book Antiqua" w:hAnsi="Book Antiqua"/>
          <w:i w:val="1"/>
          <w:rtl w:val="0"/>
        </w:rPr>
        <w:t xml:space="preserve">A description of the project in words, stating what your system is going to do.</w:t>
      </w:r>
      <w:r w:rsidDel="00000000" w:rsidR="00000000" w:rsidRPr="00000000">
        <w:rPr>
          <w:rFonts w:ascii="Book Antiqua" w:cs="Book Antiqua" w:eastAsia="Book Antiqua" w:hAnsi="Book Antiqua"/>
          <w:i w:val="1"/>
          <w:rtl w:val="0"/>
        </w:rPr>
        <w:t xml:space="preserve"> Describe the project and target user groups of project, show block diagram, identify system input peripheral (i.e. any sensor, keyboard, mouse)</w:t>
      </w:r>
    </w:p>
    <w:p w:rsidR="00000000" w:rsidDel="00000000" w:rsidP="00000000" w:rsidRDefault="00000000" w:rsidRPr="00000000" w14:paraId="00000009">
      <w:pPr>
        <w:spacing w:after="160" w:line="259" w:lineRule="auto"/>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Prototype(s)</w:t>
      </w:r>
      <w:r w:rsidDel="00000000" w:rsidR="00000000" w:rsidRPr="00000000">
        <w:rPr>
          <w:rtl w:val="0"/>
        </w:rPr>
      </w:r>
    </w:p>
    <w:p w:rsidR="00000000" w:rsidDel="00000000" w:rsidP="00000000" w:rsidRDefault="00000000" w:rsidRPr="00000000" w14:paraId="0000000A">
      <w:pPr>
        <w:spacing w:after="160" w:line="259" w:lineRule="auto"/>
        <w:rPr>
          <w:rFonts w:ascii="Book Antiqua" w:cs="Book Antiqua" w:eastAsia="Book Antiqua" w:hAnsi="Book Antiqua"/>
          <w:i w:val="1"/>
        </w:rPr>
      </w:pPr>
      <w:r w:rsidDel="00000000" w:rsidR="00000000" w:rsidRPr="00000000">
        <w:rPr>
          <w:rFonts w:ascii="Book Antiqua" w:cs="Book Antiqua" w:eastAsia="Book Antiqua" w:hAnsi="Book Antiqua"/>
          <w:i w:val="1"/>
          <w:rtl w:val="0"/>
        </w:rPr>
        <w:t xml:space="preserve">Prototyping gets ideas out of your head and into the world. A prototype can be anything that takes a physical form—a wall of post-its, a role-playing activity, an object or wireframe (See Figure 1,2,3).</w:t>
      </w:r>
    </w:p>
    <w:p w:rsidR="00000000" w:rsidDel="00000000" w:rsidP="00000000" w:rsidRDefault="00000000" w:rsidRPr="00000000" w14:paraId="0000000B">
      <w:pPr>
        <w:spacing w:after="160" w:line="259" w:lineRule="auto"/>
        <w:jc w:val="both"/>
        <w:rPr>
          <w:rFonts w:ascii="Book Antiqua" w:cs="Book Antiqua" w:eastAsia="Book Antiqua" w:hAnsi="Book Antiqua"/>
          <w:i w:val="1"/>
        </w:rPr>
      </w:pPr>
      <w:r w:rsidDel="00000000" w:rsidR="00000000" w:rsidRPr="00000000">
        <w:rPr>
          <w:rFonts w:ascii="Book Antiqua" w:cs="Book Antiqua" w:eastAsia="Book Antiqua" w:hAnsi="Book Antiqua"/>
          <w:i w:val="1"/>
          <w:rtl w:val="0"/>
        </w:rPr>
        <w:t xml:space="preserve">Imagine any snapshot of your project in action and try to bring that snapshot in real life using props</w:t>
      </w:r>
      <w:r w:rsidDel="00000000" w:rsidR="00000000" w:rsidRPr="00000000">
        <w:rPr>
          <w:rFonts w:ascii="Book Antiqua" w:cs="Book Antiqua" w:eastAsia="Book Antiqua" w:hAnsi="Book Antiqua"/>
          <w:i w:val="1"/>
          <w:vertAlign w:val="superscript"/>
        </w:rPr>
        <w:footnoteReference w:customMarkFollows="0" w:id="0"/>
      </w:r>
      <w:r w:rsidDel="00000000" w:rsidR="00000000" w:rsidRPr="00000000">
        <w:rPr>
          <w:rFonts w:ascii="Book Antiqua" w:cs="Book Antiqua" w:eastAsia="Book Antiqua" w:hAnsi="Book Antiqua"/>
          <w:i w:val="1"/>
          <w:rtl w:val="0"/>
        </w:rPr>
        <w:t xml:space="preserve">. Though you do not have to implement it on FPGA yet.  For example if you are designing a vending machine you can act like a processor inside the vending machine. Or if you are designing a game you can sketch how the home screen of the game may look like, what inputs will be accepted at a particular screen and what outputs will be generated. How the transitions would happen based on inputs. </w:t>
      </w:r>
      <w:r w:rsidDel="00000000" w:rsidR="00000000" w:rsidRPr="00000000">
        <w:rPr>
          <w:rFonts w:ascii="Book Antiqua" w:cs="Book Antiqua" w:eastAsia="Book Antiqua" w:hAnsi="Book Antiqua"/>
          <w:i w:val="1"/>
          <w:rtl w:val="0"/>
        </w:rPr>
        <w:t xml:space="preserve">With prototyping identify the inputs, outputs and constraints in your system.</w:t>
      </w:r>
      <w:r w:rsidDel="00000000" w:rsidR="00000000" w:rsidRPr="00000000">
        <w:rPr>
          <w:rFonts w:ascii="Book Antiqua" w:cs="Book Antiqua" w:eastAsia="Book Antiqua" w:hAnsi="Book Antiqua"/>
          <w:i w:val="1"/>
          <w:rtl w:val="0"/>
        </w:rPr>
        <w:t xml:space="preserve"> Prototype the entire interaction of your system with user(s) and include it here in an appropriate form, e.g. textual description, wireframes, sketches, photos, videos. Note that you'll have to completely describe interaction from start of use to end of use. Capture the inputs leading to a transition and outputs at all stages.</w:t>
      </w:r>
    </w:p>
    <w:tbl>
      <w:tblPr>
        <w:tblStyle w:val="Table1"/>
        <w:tblW w:w="9360.0" w:type="dxa"/>
        <w:jc w:val="left"/>
        <w:tblInd w:w="100.0" w:type="pct"/>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rPr>
            </w:pPr>
            <w:r w:rsidDel="00000000" w:rsidR="00000000" w:rsidRPr="00000000">
              <w:rPr>
                <w:rFonts w:ascii="Book Antiqua" w:cs="Book Antiqua" w:eastAsia="Book Antiqua" w:hAnsi="Book Antiqua"/>
              </w:rPr>
              <w:drawing>
                <wp:inline distB="114300" distT="114300" distL="114300" distR="114300">
                  <wp:extent cx="1847850" cy="1130300"/>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8478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114300" distT="114300" distL="114300" distR="114300">
                  <wp:extent cx="1738313" cy="1152577"/>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738313" cy="115257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rPr>
            </w:pPr>
            <w:r w:rsidDel="00000000" w:rsidR="00000000" w:rsidRPr="00000000">
              <w:rPr>
                <w:rFonts w:ascii="Book Antiqua" w:cs="Book Antiqua" w:eastAsia="Book Antiqua" w:hAnsi="Book Antiqua"/>
              </w:rPr>
              <w:drawing>
                <wp:inline distB="114300" distT="114300" distL="114300" distR="114300">
                  <wp:extent cx="1913513" cy="1144162"/>
                  <wp:effectExtent b="0" l="0" r="0" t="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913513" cy="114416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rPr>
            </w:pPr>
            <w:r w:rsidDel="00000000" w:rsidR="00000000" w:rsidRPr="00000000">
              <w:rPr>
                <w:rFonts w:ascii="Book Antiqua" w:cs="Book Antiqua" w:eastAsia="Book Antiqua" w:hAnsi="Book Antiqua"/>
                <w:rtl w:val="0"/>
              </w:rPr>
              <w:t xml:space="preserve">Figure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rPr>
            </w:pPr>
            <w:r w:rsidDel="00000000" w:rsidR="00000000" w:rsidRPr="00000000">
              <w:rPr>
                <w:rFonts w:ascii="Book Antiqua" w:cs="Book Antiqua" w:eastAsia="Book Antiqua" w:hAnsi="Book Antiqua"/>
                <w:rtl w:val="0"/>
              </w:rPr>
              <w:t xml:space="preserve">Figure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rPr>
            </w:pPr>
            <w:r w:rsidDel="00000000" w:rsidR="00000000" w:rsidRPr="00000000">
              <w:rPr>
                <w:rFonts w:ascii="Book Antiqua" w:cs="Book Antiqua" w:eastAsia="Book Antiqua" w:hAnsi="Book Antiqua"/>
                <w:rtl w:val="0"/>
              </w:rPr>
              <w:t xml:space="preserve">Figure 3</w:t>
            </w:r>
          </w:p>
        </w:tc>
      </w:tr>
    </w:tbl>
    <w:p w:rsidR="00000000" w:rsidDel="00000000" w:rsidP="00000000" w:rsidRDefault="00000000" w:rsidRPr="00000000" w14:paraId="00000012">
      <w:pPr>
        <w:spacing w:after="160" w:line="259"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Tentative division of work</w:t>
      </w:r>
    </w:p>
    <w:p w:rsidR="00000000" w:rsidDel="00000000" w:rsidP="00000000" w:rsidRDefault="00000000" w:rsidRPr="00000000" w14:paraId="00000013">
      <w:pPr>
        <w:spacing w:after="160" w:line="259" w:lineRule="auto"/>
        <w:rPr>
          <w:rFonts w:ascii="Book Antiqua" w:cs="Book Antiqua" w:eastAsia="Book Antiqua" w:hAnsi="Book Antiqua"/>
          <w:i w:val="1"/>
        </w:rPr>
      </w:pPr>
      <w:r w:rsidDel="00000000" w:rsidR="00000000" w:rsidRPr="00000000">
        <w:rPr>
          <w:rFonts w:ascii="Book Antiqua" w:cs="Book Antiqua" w:eastAsia="Book Antiqua" w:hAnsi="Book Antiqua"/>
          <w:i w:val="1"/>
          <w:rtl w:val="0"/>
        </w:rPr>
        <w:t xml:space="preserve">A statement of how the project work is to be divided among the partners. The block diagram should be referenced. Expand the block diagram to the module level and each team member should design, test and implement at least one module.</w:t>
      </w:r>
    </w:p>
    <w:p w:rsidR="00000000" w:rsidDel="00000000" w:rsidP="00000000" w:rsidRDefault="00000000" w:rsidRPr="00000000" w14:paraId="00000014">
      <w:pPr>
        <w:spacing w:after="160" w:line="259" w:lineRule="auto"/>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015">
      <w:pPr>
        <w:spacing w:after="160" w:line="259" w:lineRule="auto"/>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016">
      <w:pPr>
        <w:spacing w:after="160" w:line="259"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References</w:t>
      </w:r>
    </w:p>
    <w:p w:rsidR="00000000" w:rsidDel="00000000" w:rsidP="00000000" w:rsidRDefault="00000000" w:rsidRPr="00000000" w14:paraId="00000017">
      <w:pPr>
        <w:spacing w:after="160" w:line="259" w:lineRule="auto"/>
        <w:rPr>
          <w:rFonts w:ascii="Book Antiqua" w:cs="Book Antiqua" w:eastAsia="Book Antiqua" w:hAnsi="Book Antiqua"/>
          <w:i w:val="1"/>
        </w:rPr>
      </w:pPr>
      <w:r w:rsidDel="00000000" w:rsidR="00000000" w:rsidRPr="00000000">
        <w:rPr>
          <w:rFonts w:ascii="Book Antiqua" w:cs="Book Antiqua" w:eastAsia="Book Antiqua" w:hAnsi="Book Antiqua"/>
          <w:i w:val="1"/>
          <w:rtl w:val="0"/>
        </w:rPr>
        <w:t xml:space="preserve">Design Thinking Bootleg, Institute of Design at Stanford</w:t>
      </w:r>
    </w:p>
    <w:p w:rsidR="00000000" w:rsidDel="00000000" w:rsidP="00000000" w:rsidRDefault="00000000" w:rsidRPr="00000000" w14:paraId="00000018">
      <w:pPr>
        <w:spacing w:after="160" w:line="259" w:lineRule="auto"/>
        <w:rPr>
          <w:rFonts w:ascii="Book Antiqua" w:cs="Book Antiqua" w:eastAsia="Book Antiqua" w:hAnsi="Book Antiqua"/>
          <w:i w:val="1"/>
        </w:rPr>
      </w:pPr>
      <w:r w:rsidDel="00000000" w:rsidR="00000000" w:rsidRPr="00000000">
        <w:rPr>
          <w:rFonts w:ascii="Book Antiqua" w:cs="Book Antiqua" w:eastAsia="Book Antiqua" w:hAnsi="Book Antiqua"/>
          <w:i w:val="1"/>
          <w:rtl w:val="0"/>
        </w:rPr>
        <w:t xml:space="preserve">6.111 - Introductory Digital Systems Laboratory (Spring 2006), Massachusetts Institute of Technology</w:t>
      </w:r>
    </w:p>
    <w:p w:rsidR="00000000" w:rsidDel="00000000" w:rsidP="00000000" w:rsidRDefault="00000000" w:rsidRPr="00000000" w14:paraId="00000019">
      <w:pPr>
        <w:spacing w:after="160" w:line="259" w:lineRule="auto"/>
        <w:rPr>
          <w:rFonts w:ascii="Book Antiqua" w:cs="Book Antiqua" w:eastAsia="Book Antiqua" w:hAnsi="Book Antiqua"/>
          <w:i w:val="1"/>
        </w:rPr>
      </w:pPr>
      <w:r w:rsidDel="00000000" w:rsidR="00000000" w:rsidRPr="00000000">
        <w:rPr>
          <w:rFonts w:ascii="Book Antiqua" w:cs="Book Antiqua" w:eastAsia="Book Antiqua" w:hAnsi="Book Antiqua"/>
          <w:i w:val="1"/>
          <w:rtl w:val="0"/>
        </w:rPr>
        <w:t xml:space="preserve">Prototyping Lecture Slides, EE-391 Engineering Design and Innovation</w:t>
      </w:r>
    </w:p>
    <w:p w:rsidR="00000000" w:rsidDel="00000000" w:rsidP="00000000" w:rsidRDefault="00000000" w:rsidRPr="00000000" w14:paraId="0000001A">
      <w:pPr>
        <w:spacing w:after="160" w:line="259"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1B">
      <w:pPr>
        <w:spacing w:after="160" w:line="259" w:lineRule="auto"/>
        <w:rPr>
          <w:rFonts w:ascii="Book Antiqua" w:cs="Book Antiqua" w:eastAsia="Book Antiqua" w:hAnsi="Book Antiqua"/>
        </w:rPr>
      </w:pPr>
      <w:r w:rsidDel="00000000" w:rsidR="00000000" w:rsidRPr="00000000">
        <w:rPr>
          <w:rtl w:val="0"/>
        </w:rPr>
      </w:r>
    </w:p>
    <w:sectPr>
      <w:pgSz w:h="15840" w:w="12240" w:orient="portrait"/>
      <w:pgMar w:bottom="1440" w:top="72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1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Playground can provide you all sorts of props needed to prototype like card boards, sticky notes etc.</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